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A7" w:rsidRDefault="00D326A7" w:rsidP="00E70A65">
      <w:pPr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E70A65" w:rsidTr="00AB6C40">
        <w:trPr>
          <w:trHeight w:val="2059"/>
        </w:trPr>
        <w:tc>
          <w:tcPr>
            <w:tcW w:w="4678" w:type="dxa"/>
            <w:hideMark/>
          </w:tcPr>
          <w:p w:rsidR="00E70A65" w:rsidRDefault="00E70A65" w:rsidP="00AB6C40">
            <w:pPr>
              <w:pStyle w:val="a6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E70A65" w:rsidRDefault="00E70A65" w:rsidP="00AB6C40">
            <w:pPr>
              <w:pStyle w:val="a6"/>
              <w:jc w:val="center"/>
              <w:rPr>
                <w:lang w:eastAsia="ar-SA"/>
              </w:rPr>
            </w:pPr>
            <w:r>
              <w:t>МАРИЙ ЭЛ РЕСПУБЛИКА</w:t>
            </w:r>
          </w:p>
          <w:p w:rsidR="00E70A65" w:rsidRDefault="00E70A65" w:rsidP="00AB6C40">
            <w:pPr>
              <w:pStyle w:val="a6"/>
              <w:jc w:val="center"/>
            </w:pPr>
            <w:r>
              <w:t>ЗВЕНИГОВО РАЙОН</w:t>
            </w:r>
          </w:p>
          <w:p w:rsidR="00E70A65" w:rsidRDefault="00E70A65" w:rsidP="00AB6C40">
            <w:pPr>
              <w:pStyle w:val="a6"/>
              <w:jc w:val="center"/>
            </w:pPr>
            <w:r>
              <w:t>«ЧАКМАРИЙ ЯЛ КУНДЕМ»</w:t>
            </w:r>
          </w:p>
          <w:p w:rsidR="00E70A65" w:rsidRDefault="00E70A65" w:rsidP="00AB6C40">
            <w:pPr>
              <w:pStyle w:val="a6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E70A65" w:rsidRDefault="00E70A65" w:rsidP="00AB6C40">
            <w:pPr>
              <w:pStyle w:val="a6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E70A65" w:rsidRDefault="00E70A65" w:rsidP="00AB6C40">
            <w:pPr>
              <w:pStyle w:val="a6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E70A65" w:rsidRDefault="00E70A65" w:rsidP="00AB6C40">
            <w:pPr>
              <w:pStyle w:val="a6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ЗВЕНИГОВСКИЙ РАЙОН</w:t>
            </w:r>
          </w:p>
          <w:p w:rsidR="00E70A65" w:rsidRDefault="00E70A65" w:rsidP="00AB6C4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E70A65" w:rsidRDefault="00E70A65" w:rsidP="00AB6C40">
            <w:pPr>
              <w:pStyle w:val="a6"/>
              <w:jc w:val="center"/>
            </w:pPr>
            <w:r>
              <w:t>АДМИНИСТРАЦИИ</w:t>
            </w:r>
          </w:p>
          <w:p w:rsidR="00E70A65" w:rsidRDefault="00E70A65" w:rsidP="00AB6C40">
            <w:pPr>
              <w:pStyle w:val="a6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E70A65" w:rsidRPr="008C51A8" w:rsidTr="00AB6C40">
        <w:trPr>
          <w:trHeight w:val="1043"/>
        </w:trPr>
        <w:tc>
          <w:tcPr>
            <w:tcW w:w="4678" w:type="dxa"/>
            <w:hideMark/>
          </w:tcPr>
          <w:p w:rsidR="00E70A65" w:rsidRDefault="00E70A65" w:rsidP="00AB6C40">
            <w:pPr>
              <w:pStyle w:val="a6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E70A65" w:rsidRDefault="00E70A65" w:rsidP="00AB6C40">
            <w:pPr>
              <w:pStyle w:val="a6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E70A65" w:rsidRDefault="00E70A65" w:rsidP="00AB6C40">
            <w:pPr>
              <w:pStyle w:val="a6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E70A65" w:rsidRDefault="00E70A65" w:rsidP="00AB6C40">
            <w:pPr>
              <w:pStyle w:val="a6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E70A65" w:rsidRDefault="00E70A65" w:rsidP="00AB6C40">
            <w:pPr>
              <w:pStyle w:val="a6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с. Красный Яр</w:t>
            </w:r>
          </w:p>
          <w:p w:rsidR="00E70A65" w:rsidRPr="008C51A8" w:rsidRDefault="00E70A65" w:rsidP="00AB6C4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D326A7" w:rsidRDefault="00D326A7" w:rsidP="00D326A7">
      <w:pPr>
        <w:rPr>
          <w:sz w:val="26"/>
          <w:szCs w:val="26"/>
        </w:rPr>
      </w:pPr>
    </w:p>
    <w:p w:rsidR="00D326A7" w:rsidRDefault="00D326A7" w:rsidP="00D326A7">
      <w:pPr>
        <w:jc w:val="center"/>
        <w:rPr>
          <w:szCs w:val="28"/>
        </w:rPr>
      </w:pPr>
      <w:r>
        <w:rPr>
          <w:szCs w:val="28"/>
        </w:rPr>
        <w:t>«</w:t>
      </w:r>
      <w:r w:rsidR="00E70A65">
        <w:rPr>
          <w:szCs w:val="28"/>
        </w:rPr>
        <w:t>04</w:t>
      </w:r>
      <w:r>
        <w:rPr>
          <w:szCs w:val="28"/>
        </w:rPr>
        <w:t xml:space="preserve">» </w:t>
      </w:r>
      <w:r w:rsidR="001F1706">
        <w:rPr>
          <w:szCs w:val="28"/>
        </w:rPr>
        <w:t>июля  2019</w:t>
      </w:r>
      <w:r w:rsidR="00CB64E1">
        <w:rPr>
          <w:szCs w:val="28"/>
        </w:rPr>
        <w:t xml:space="preserve"> </w:t>
      </w:r>
      <w:r w:rsidRPr="005A360A">
        <w:rPr>
          <w:szCs w:val="28"/>
        </w:rPr>
        <w:t>г</w:t>
      </w:r>
      <w:r>
        <w:rPr>
          <w:szCs w:val="28"/>
        </w:rPr>
        <w:t xml:space="preserve">ода № </w:t>
      </w:r>
      <w:r w:rsidR="00E70A65">
        <w:rPr>
          <w:szCs w:val="28"/>
        </w:rPr>
        <w:t>64</w:t>
      </w: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CB64E1">
      <w:pPr>
        <w:ind w:firstLine="708"/>
        <w:jc w:val="center"/>
      </w:pPr>
      <w:r>
        <w:t>О выделении специальных мест для размещения печатных п</w:t>
      </w:r>
      <w:r w:rsidR="001F1706">
        <w:t>редвыборных</w:t>
      </w:r>
      <w:r>
        <w:t xml:space="preserve"> агитационных материалов в период проведения избирательной кампании </w:t>
      </w:r>
      <w:r w:rsidR="00B35BA4">
        <w:t>по выборам депутатов Государственного Собрания Республики Марий Эл седьмого созыва и выборов депутатов Собрания депутатов МО «</w:t>
      </w:r>
      <w:r w:rsidR="00E70A65">
        <w:t>Красноярское сельское поселение</w:t>
      </w:r>
      <w:r w:rsidR="00B35BA4">
        <w:t xml:space="preserve">» </w:t>
      </w:r>
      <w:r w:rsidR="00B5307C">
        <w:t xml:space="preserve">четвертого созыва </w:t>
      </w:r>
      <w:r>
        <w:t>на территории муниципального образования «</w:t>
      </w:r>
      <w:r w:rsidR="00E70A65">
        <w:t>Красноярское сельское поселение</w:t>
      </w:r>
      <w:r>
        <w:t>»</w:t>
      </w:r>
    </w:p>
    <w:p w:rsidR="00D326A7" w:rsidRDefault="00D326A7" w:rsidP="00D326A7">
      <w:pPr>
        <w:jc w:val="both"/>
      </w:pPr>
    </w:p>
    <w:p w:rsidR="00D326A7" w:rsidRDefault="00D326A7" w:rsidP="00CB64E1">
      <w:pPr>
        <w:ind w:firstLine="708"/>
        <w:jc w:val="both"/>
      </w:pPr>
      <w:proofErr w:type="gramStart"/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 xml:space="preserve">ждан Российской Федерации», </w:t>
      </w:r>
      <w:r>
        <w:t xml:space="preserve">ст. </w:t>
      </w:r>
      <w:r w:rsidR="00CB64E1">
        <w:t>5</w:t>
      </w:r>
      <w:r w:rsidR="00FA64A3">
        <w:t>8</w:t>
      </w:r>
      <w:r>
        <w:t xml:space="preserve"> </w:t>
      </w:r>
      <w:r w:rsidR="00FA64A3">
        <w:t>Закона Республики Марий Эл</w:t>
      </w:r>
      <w:r w:rsidR="00CB64E1">
        <w:t xml:space="preserve"> </w:t>
      </w:r>
      <w:r w:rsidR="00FA64A3">
        <w:t xml:space="preserve"> от 02.12</w:t>
      </w:r>
      <w:r w:rsidR="00CB64E1" w:rsidRPr="00CB64E1">
        <w:t>.200</w:t>
      </w:r>
      <w:r w:rsidR="00FA64A3">
        <w:t>8</w:t>
      </w:r>
      <w:r w:rsidR="00CB64E1" w:rsidRPr="00CB64E1">
        <w:t xml:space="preserve"> </w:t>
      </w:r>
      <w:r w:rsidR="00CB64E1">
        <w:t>№</w:t>
      </w:r>
      <w:r w:rsidR="00FA64A3">
        <w:t xml:space="preserve"> 73-З</w:t>
      </w:r>
      <w:r w:rsidR="00CB64E1">
        <w:t xml:space="preserve"> «</w:t>
      </w:r>
      <w:r w:rsidR="00CB64E1" w:rsidRPr="00CB64E1">
        <w:t>О выборах</w:t>
      </w:r>
      <w:r w:rsidR="00FA64A3">
        <w:t xml:space="preserve"> депутатов Государственного Собрания Республики Марий Эл</w:t>
      </w:r>
      <w:r w:rsidR="00CB64E1">
        <w:t>»</w:t>
      </w:r>
      <w:r>
        <w:t xml:space="preserve">, </w:t>
      </w:r>
      <w:r w:rsidR="00B5307C">
        <w:t>ст. 56 Закона Республики Марий Эл от 02.12.2008 г. № 70-З «О выборах в органы местного самоуправления в</w:t>
      </w:r>
      <w:proofErr w:type="gramEnd"/>
      <w:r w:rsidR="00B5307C">
        <w:t xml:space="preserve"> Республике Марий Эл», </w:t>
      </w:r>
      <w:r>
        <w:t xml:space="preserve">п. </w:t>
      </w:r>
      <w:r w:rsidR="00E70A65">
        <w:t>5</w:t>
      </w:r>
      <w:r w:rsidR="001F1706">
        <w:t xml:space="preserve">  Положения </w:t>
      </w:r>
      <w:r w:rsidR="00E70A65">
        <w:t>«О</w:t>
      </w:r>
      <w:r w:rsidR="001F1706">
        <w:t>б а</w:t>
      </w:r>
      <w:r>
        <w:t>дминистрации муниципального образования «</w:t>
      </w:r>
      <w:r w:rsidR="00E70A65">
        <w:t>Красноярское сельское поселение</w:t>
      </w:r>
      <w:r>
        <w:t>»,  Администрация МО «</w:t>
      </w:r>
      <w:r w:rsidR="00E70A65">
        <w:t>Красноярское сельское поселение</w:t>
      </w:r>
      <w:r>
        <w:t>»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D326A7" w:rsidRDefault="00D326A7" w:rsidP="00D326A7">
      <w:pPr>
        <w:jc w:val="center"/>
      </w:pPr>
    </w:p>
    <w:p w:rsidR="00D326A7" w:rsidRDefault="00D326A7" w:rsidP="00D326A7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 w:rsidR="00E70A65">
        <w:t>Красноярское сельское поселение</w:t>
      </w:r>
      <w:r>
        <w:t>», согласованные с руководителями предприят</w:t>
      </w:r>
      <w:r w:rsidR="001F1706">
        <w:t>ий и организаций, собственникам</w:t>
      </w:r>
      <w:r>
        <w:t>и зданий (сооружений), согласно приложению.</w:t>
      </w:r>
    </w:p>
    <w:p w:rsidR="00D326A7" w:rsidRDefault="00D326A7" w:rsidP="00D326A7">
      <w:pPr>
        <w:pStyle w:val="21"/>
        <w:ind w:firstLine="709"/>
      </w:pPr>
      <w:r>
        <w:t xml:space="preserve"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</w:t>
      </w:r>
      <w:r w:rsidR="00DB2B1C">
        <w:t>зарегистрированным кандидатам.</w:t>
      </w:r>
    </w:p>
    <w:p w:rsidR="00230604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</w:t>
      </w:r>
    </w:p>
    <w:p w:rsidR="00230604" w:rsidRDefault="00230604" w:rsidP="00D326A7">
      <w:pPr>
        <w:pStyle w:val="21"/>
        <w:ind w:firstLine="709"/>
      </w:pPr>
    </w:p>
    <w:p w:rsidR="00D326A7" w:rsidRDefault="00D326A7" w:rsidP="00D326A7">
      <w:pPr>
        <w:pStyle w:val="21"/>
        <w:ind w:firstLine="709"/>
      </w:pPr>
      <w:r>
        <w:t xml:space="preserve">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и на их условиях. </w:t>
      </w:r>
    </w:p>
    <w:p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D326A7" w:rsidRDefault="00D326A7" w:rsidP="00D326A7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Звениговскую районную территориальную избирательную комиссию. </w:t>
      </w:r>
    </w:p>
    <w:p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D326A7" w:rsidRDefault="00D326A7" w:rsidP="00D326A7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1F1706" w:rsidRDefault="00230604" w:rsidP="00D326A7">
      <w:pPr>
        <w:pStyle w:val="21"/>
        <w:rPr>
          <w:szCs w:val="28"/>
        </w:rPr>
      </w:pPr>
      <w:r>
        <w:rPr>
          <w:szCs w:val="28"/>
        </w:rPr>
        <w:t>Г</w:t>
      </w:r>
      <w:r w:rsidR="00CB64E1">
        <w:rPr>
          <w:szCs w:val="28"/>
        </w:rPr>
        <w:t>лава</w:t>
      </w:r>
      <w:r w:rsidR="00D326A7">
        <w:rPr>
          <w:szCs w:val="28"/>
        </w:rPr>
        <w:t xml:space="preserve"> </w:t>
      </w:r>
      <w:r w:rsidR="001F1706">
        <w:rPr>
          <w:szCs w:val="28"/>
        </w:rPr>
        <w:t xml:space="preserve">администрации </w:t>
      </w:r>
    </w:p>
    <w:p w:rsidR="00D326A7" w:rsidRDefault="00D326A7" w:rsidP="00D326A7">
      <w:pPr>
        <w:pStyle w:val="21"/>
        <w:rPr>
          <w:szCs w:val="28"/>
        </w:rPr>
      </w:pPr>
      <w:r>
        <w:rPr>
          <w:szCs w:val="28"/>
        </w:rPr>
        <w:t>муниципального образования</w:t>
      </w:r>
    </w:p>
    <w:p w:rsidR="00D326A7" w:rsidRDefault="00D326A7" w:rsidP="00D326A7">
      <w:pPr>
        <w:pStyle w:val="21"/>
        <w:rPr>
          <w:szCs w:val="28"/>
        </w:rPr>
      </w:pPr>
      <w:r>
        <w:rPr>
          <w:szCs w:val="28"/>
        </w:rPr>
        <w:t>«</w:t>
      </w:r>
      <w:r w:rsidR="00E70A65">
        <w:rPr>
          <w:szCs w:val="28"/>
        </w:rPr>
        <w:t>Красноярское сельское поселение</w:t>
      </w:r>
      <w:r>
        <w:rPr>
          <w:szCs w:val="28"/>
        </w:rPr>
        <w:t xml:space="preserve">»   </w:t>
      </w:r>
      <w:r w:rsidR="008C7775">
        <w:rPr>
          <w:szCs w:val="28"/>
        </w:rPr>
        <w:t xml:space="preserve">                 </w:t>
      </w:r>
      <w:r w:rsidR="001F1706">
        <w:rPr>
          <w:szCs w:val="28"/>
        </w:rPr>
        <w:t>__________</w:t>
      </w:r>
      <w:r>
        <w:rPr>
          <w:szCs w:val="28"/>
        </w:rPr>
        <w:t xml:space="preserve"> </w:t>
      </w:r>
      <w:r w:rsidR="008C7775">
        <w:rPr>
          <w:szCs w:val="28"/>
        </w:rPr>
        <w:t xml:space="preserve"> Л.М. Скворцов</w:t>
      </w: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8C7775" w:rsidP="00D326A7">
      <w:pPr>
        <w:pStyle w:val="21"/>
        <w:rPr>
          <w:sz w:val="20"/>
        </w:rPr>
      </w:pPr>
      <w:r>
        <w:rPr>
          <w:sz w:val="20"/>
        </w:rPr>
        <w:t>Соловьева И.Е.,</w:t>
      </w:r>
    </w:p>
    <w:p w:rsidR="008C7775" w:rsidRPr="007F048A" w:rsidRDefault="008C7775" w:rsidP="00D326A7">
      <w:pPr>
        <w:pStyle w:val="21"/>
        <w:rPr>
          <w:sz w:val="20"/>
        </w:rPr>
      </w:pPr>
      <w:r>
        <w:rPr>
          <w:sz w:val="20"/>
        </w:rPr>
        <w:t>6-42-05</w:t>
      </w:r>
    </w:p>
    <w:p w:rsidR="00D326A7" w:rsidRDefault="00D326A7" w:rsidP="00D326A7"/>
    <w:p w:rsidR="00CB64E1" w:rsidRDefault="00CB64E1">
      <w:pPr>
        <w:spacing w:after="200" w:line="276" w:lineRule="auto"/>
      </w:pPr>
      <w:r>
        <w:br w:type="page"/>
      </w:r>
    </w:p>
    <w:p w:rsidR="00D326A7" w:rsidRPr="00334516" w:rsidRDefault="00D326A7" w:rsidP="00F307B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Приложение</w:t>
      </w:r>
    </w:p>
    <w:p w:rsidR="00D326A7" w:rsidRPr="00567AA0" w:rsidRDefault="00D326A7" w:rsidP="00F307BA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>администрации</w:t>
      </w:r>
    </w:p>
    <w:p w:rsidR="00D326A7" w:rsidRPr="00567AA0" w:rsidRDefault="00D326A7" w:rsidP="00F307BA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МО «</w:t>
      </w:r>
      <w:r w:rsidR="004D2782">
        <w:rPr>
          <w:rFonts w:ascii="Times New Roman" w:hAnsi="Times New Roman" w:cs="Times New Roman"/>
        </w:rPr>
        <w:t>Красноярское сельское поселение</w:t>
      </w:r>
      <w:r w:rsidRPr="00567AA0">
        <w:rPr>
          <w:rFonts w:ascii="Times New Roman" w:hAnsi="Times New Roman" w:cs="Times New Roman"/>
        </w:rPr>
        <w:t>»</w:t>
      </w:r>
    </w:p>
    <w:p w:rsidR="00D326A7" w:rsidRDefault="00D326A7" w:rsidP="00F307BA">
      <w:pPr>
        <w:pStyle w:val="ConsPlusNormal"/>
        <w:ind w:firstLine="0"/>
        <w:jc w:val="right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B64E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4D2782">
        <w:rPr>
          <w:rFonts w:ascii="Times New Roman" w:hAnsi="Times New Roman" w:cs="Times New Roman"/>
        </w:rPr>
        <w:t>о</w:t>
      </w:r>
      <w:r w:rsidRPr="00567AA0">
        <w:rPr>
          <w:rFonts w:ascii="Times New Roman" w:hAnsi="Times New Roman" w:cs="Times New Roman"/>
        </w:rPr>
        <w:t>т</w:t>
      </w:r>
      <w:r w:rsidR="004D2782">
        <w:rPr>
          <w:rFonts w:ascii="Times New Roman" w:hAnsi="Times New Roman" w:cs="Times New Roman"/>
        </w:rPr>
        <w:t xml:space="preserve"> 04</w:t>
      </w:r>
      <w:r w:rsidR="00CB64E1">
        <w:rPr>
          <w:rFonts w:ascii="Times New Roman" w:hAnsi="Times New Roman" w:cs="Times New Roman"/>
        </w:rPr>
        <w:t xml:space="preserve"> </w:t>
      </w:r>
      <w:r w:rsidR="004D2782">
        <w:rPr>
          <w:rFonts w:ascii="Times New Roman" w:hAnsi="Times New Roman" w:cs="Times New Roman"/>
        </w:rPr>
        <w:t xml:space="preserve">июля </w:t>
      </w:r>
      <w:r w:rsidRPr="00567AA0">
        <w:rPr>
          <w:rFonts w:ascii="Times New Roman" w:hAnsi="Times New Roman" w:cs="Times New Roman"/>
        </w:rPr>
        <w:t xml:space="preserve"> 201</w:t>
      </w:r>
      <w:r w:rsidR="00B5307C">
        <w:rPr>
          <w:rFonts w:ascii="Times New Roman" w:hAnsi="Times New Roman" w:cs="Times New Roman"/>
        </w:rPr>
        <w:t>9</w:t>
      </w:r>
      <w:r w:rsidR="00CB64E1"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 xml:space="preserve">г. </w:t>
      </w:r>
      <w:r w:rsidR="00CB64E1">
        <w:rPr>
          <w:rFonts w:ascii="Times New Roman" w:hAnsi="Times New Roman" w:cs="Times New Roman"/>
        </w:rPr>
        <w:t>№</w:t>
      </w:r>
      <w:r w:rsidR="004D2782">
        <w:rPr>
          <w:rFonts w:ascii="Times New Roman" w:hAnsi="Times New Roman" w:cs="Times New Roman"/>
        </w:rPr>
        <w:t xml:space="preserve"> 64</w:t>
      </w:r>
    </w:p>
    <w:p w:rsidR="00D326A7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567AA0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D326A7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муниципального образования</w:t>
      </w: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«</w:t>
      </w:r>
      <w:r w:rsidR="004D2782">
        <w:rPr>
          <w:b/>
          <w:szCs w:val="28"/>
        </w:rPr>
        <w:t>Красноярское сельское поселение</w:t>
      </w:r>
      <w:r w:rsidRPr="008679F3">
        <w:rPr>
          <w:b/>
          <w:szCs w:val="28"/>
        </w:rPr>
        <w:t>»</w:t>
      </w:r>
    </w:p>
    <w:p w:rsidR="00D326A7" w:rsidRPr="008679F3" w:rsidRDefault="00D326A7" w:rsidP="00D326A7">
      <w:pPr>
        <w:jc w:val="center"/>
        <w:rPr>
          <w:szCs w:val="28"/>
        </w:rPr>
      </w:pPr>
    </w:p>
    <w:p w:rsidR="00D326A7" w:rsidRDefault="00D326A7" w:rsidP="00D326A7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552"/>
        <w:gridCol w:w="6344"/>
      </w:tblGrid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4D376B" w:rsidRDefault="004D376B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4D376B" w:rsidRDefault="004D376B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</w:t>
            </w:r>
            <w:r w:rsidR="00D326A7">
              <w:rPr>
                <w:szCs w:val="28"/>
              </w:rPr>
              <w:t>пециально</w:t>
            </w:r>
            <w:r>
              <w:rPr>
                <w:szCs w:val="28"/>
              </w:rPr>
              <w:t>го</w:t>
            </w:r>
            <w:r w:rsidR="00D326A7">
              <w:rPr>
                <w:szCs w:val="28"/>
              </w:rPr>
              <w:t xml:space="preserve"> мест</w:t>
            </w:r>
            <w:r>
              <w:rPr>
                <w:szCs w:val="28"/>
              </w:rPr>
              <w:t>а</w:t>
            </w:r>
          </w:p>
          <w:p w:rsidR="00D326A7" w:rsidRDefault="00D326A7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</w:t>
            </w:r>
            <w:r w:rsidR="004D376B">
              <w:rPr>
                <w:szCs w:val="28"/>
              </w:rPr>
              <w:t xml:space="preserve">агитационных материалов </w:t>
            </w:r>
          </w:p>
        </w:tc>
      </w:tr>
      <w:tr w:rsidR="004D2782" w:rsidTr="004D2782">
        <w:tc>
          <w:tcPr>
            <w:tcW w:w="675" w:type="dxa"/>
            <w:hideMark/>
          </w:tcPr>
          <w:p w:rsidR="004D2782" w:rsidRDefault="004D278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hideMark/>
          </w:tcPr>
          <w:p w:rsidR="004D2782" w:rsidRDefault="004D2782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  <w:p w:rsidR="004D2782" w:rsidRDefault="004D2782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Красноярский</w:t>
            </w:r>
          </w:p>
        </w:tc>
        <w:tc>
          <w:tcPr>
            <w:tcW w:w="6344" w:type="dxa"/>
            <w:hideMark/>
          </w:tcPr>
          <w:p w:rsidR="004D2782" w:rsidRDefault="004D2782" w:rsidP="004D278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 Красный Яр, ул. Центральная, 12 - доска объявлений Красноярской врачебной амбулатории ГБУ РМЭ «Звениговская ЦРБ»</w:t>
            </w:r>
          </w:p>
        </w:tc>
      </w:tr>
      <w:tr w:rsidR="004D2782" w:rsidTr="004D2782">
        <w:tc>
          <w:tcPr>
            <w:tcW w:w="675" w:type="dxa"/>
            <w:hideMark/>
          </w:tcPr>
          <w:p w:rsidR="004D2782" w:rsidRDefault="004D278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552" w:type="dxa"/>
            <w:hideMark/>
          </w:tcPr>
          <w:p w:rsidR="004D2782" w:rsidRDefault="004D2782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  <w:p w:rsidR="004D2782" w:rsidRDefault="004D2782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Сосновский</w:t>
            </w:r>
          </w:p>
        </w:tc>
        <w:tc>
          <w:tcPr>
            <w:tcW w:w="6344" w:type="dxa"/>
            <w:hideMark/>
          </w:tcPr>
          <w:p w:rsidR="004D2782" w:rsidRDefault="004D278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д. Сосновка, ул. Мюшультурская,49 б - доска объявлений магазина «Ассорти-2»  ООО «Колос»</w:t>
            </w:r>
          </w:p>
        </w:tc>
      </w:tr>
      <w:tr w:rsidR="004D2782" w:rsidTr="004D2782">
        <w:tc>
          <w:tcPr>
            <w:tcW w:w="675" w:type="dxa"/>
            <w:hideMark/>
          </w:tcPr>
          <w:p w:rsidR="004D2782" w:rsidRDefault="004D278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2552" w:type="dxa"/>
            <w:hideMark/>
          </w:tcPr>
          <w:p w:rsidR="004D2782" w:rsidRDefault="004D2782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  <w:p w:rsidR="004D2782" w:rsidRDefault="004D2782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Маламасский</w:t>
            </w:r>
            <w:proofErr w:type="spellEnd"/>
          </w:p>
        </w:tc>
        <w:tc>
          <w:tcPr>
            <w:tcW w:w="6344" w:type="dxa"/>
            <w:hideMark/>
          </w:tcPr>
          <w:p w:rsidR="004D2782" w:rsidRDefault="004D278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д. Большие Маламасы, ул. Большие Маламасы, 101 а – доска объявлений магазина «Луч»  ООО «Гонг» </w:t>
            </w:r>
          </w:p>
        </w:tc>
      </w:tr>
      <w:tr w:rsidR="004D2782" w:rsidTr="004D2782">
        <w:tc>
          <w:tcPr>
            <w:tcW w:w="675" w:type="dxa"/>
            <w:hideMark/>
          </w:tcPr>
          <w:p w:rsidR="004D2782" w:rsidRDefault="004D278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2552" w:type="dxa"/>
            <w:hideMark/>
          </w:tcPr>
          <w:p w:rsidR="004D2782" w:rsidRDefault="004D2782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  <w:p w:rsidR="004D2782" w:rsidRDefault="004D2782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Иркинский</w:t>
            </w:r>
          </w:p>
        </w:tc>
        <w:tc>
          <w:tcPr>
            <w:tcW w:w="6344" w:type="dxa"/>
            <w:hideMark/>
          </w:tcPr>
          <w:p w:rsidR="004D2782" w:rsidRDefault="004D2782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д. Иркино, ул. Большое Иркино,52- доска объявлений магазина «Нива» ООО «Гонг»</w:t>
            </w:r>
            <w:proofErr w:type="gramEnd"/>
          </w:p>
        </w:tc>
      </w:tr>
    </w:tbl>
    <w:p w:rsidR="00D326A7" w:rsidRDefault="00D326A7" w:rsidP="00D326A7"/>
    <w:p w:rsidR="00C16803" w:rsidRDefault="00C16803"/>
    <w:sectPr w:rsidR="00C16803" w:rsidSect="00E70A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326A7"/>
    <w:rsid w:val="00164055"/>
    <w:rsid w:val="001D2C54"/>
    <w:rsid w:val="001F1706"/>
    <w:rsid w:val="00230604"/>
    <w:rsid w:val="003B0490"/>
    <w:rsid w:val="003E365F"/>
    <w:rsid w:val="004D2782"/>
    <w:rsid w:val="004D376B"/>
    <w:rsid w:val="004F58F7"/>
    <w:rsid w:val="00506B52"/>
    <w:rsid w:val="006219FF"/>
    <w:rsid w:val="00746441"/>
    <w:rsid w:val="008C7775"/>
    <w:rsid w:val="00976925"/>
    <w:rsid w:val="009F17FC"/>
    <w:rsid w:val="00A67AB5"/>
    <w:rsid w:val="00A82740"/>
    <w:rsid w:val="00B35BA4"/>
    <w:rsid w:val="00B5307C"/>
    <w:rsid w:val="00C00966"/>
    <w:rsid w:val="00C16803"/>
    <w:rsid w:val="00C3609B"/>
    <w:rsid w:val="00CB64E1"/>
    <w:rsid w:val="00D326A7"/>
    <w:rsid w:val="00DB2B1C"/>
    <w:rsid w:val="00E70A65"/>
    <w:rsid w:val="00F307BA"/>
    <w:rsid w:val="00FA64A3"/>
    <w:rsid w:val="00FD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70A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70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2019-06-03T10:30:00Z</cp:lastPrinted>
  <dcterms:created xsi:type="dcterms:W3CDTF">2019-07-01T05:21:00Z</dcterms:created>
  <dcterms:modified xsi:type="dcterms:W3CDTF">2019-06-03T10:42:00Z</dcterms:modified>
</cp:coreProperties>
</file>